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C83" w:rsidRDefault="007E5EE2">
      <w:pPr>
        <w:spacing w:line="5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附件2：</w:t>
      </w:r>
    </w:p>
    <w:p w:rsidR="00022C83" w:rsidRPr="001E75C5" w:rsidRDefault="007E5EE2" w:rsidP="001E75C5">
      <w:pPr>
        <w:spacing w:beforeLines="50" w:line="520" w:lineRule="exact"/>
        <w:jc w:val="center"/>
        <w:rPr>
          <w:rFonts w:ascii="方正小标宋简体" w:eastAsia="方正小标宋简体" w:hAnsi="方正公文小标宋" w:cs="方正公文小标宋" w:hint="eastAsia"/>
          <w:bCs/>
          <w:sz w:val="44"/>
          <w:szCs w:val="44"/>
        </w:rPr>
      </w:pPr>
      <w:r w:rsidRPr="001E75C5">
        <w:rPr>
          <w:rFonts w:ascii="方正小标宋简体" w:eastAsia="方正小标宋简体" w:hAnsi="方正公文小标宋" w:cs="方正公文小标宋" w:hint="eastAsia"/>
          <w:bCs/>
          <w:sz w:val="44"/>
          <w:szCs w:val="44"/>
        </w:rPr>
        <w:t>关于开展“助学·筑梦·铸人”诚信</w:t>
      </w:r>
    </w:p>
    <w:p w:rsidR="00022C83" w:rsidRPr="001E75C5" w:rsidRDefault="007E5EE2" w:rsidP="001E75C5">
      <w:pPr>
        <w:spacing w:beforeLines="50" w:line="520" w:lineRule="exact"/>
        <w:jc w:val="center"/>
        <w:rPr>
          <w:rFonts w:ascii="方正小标宋简体" w:eastAsia="方正小标宋简体" w:hAnsi="方正公文小标宋" w:cs="方正公文小标宋" w:hint="eastAsia"/>
          <w:bCs/>
          <w:sz w:val="36"/>
          <w:szCs w:val="36"/>
        </w:rPr>
      </w:pPr>
      <w:r w:rsidRPr="001E75C5">
        <w:rPr>
          <w:rFonts w:ascii="方正小标宋简体" w:eastAsia="方正小标宋简体" w:hAnsi="方正公文小标宋" w:cs="方正公文小标宋" w:hint="eastAsia"/>
          <w:bCs/>
          <w:sz w:val="44"/>
          <w:szCs w:val="44"/>
        </w:rPr>
        <w:t>主题</w:t>
      </w:r>
      <w:r w:rsidR="00AF0DB1" w:rsidRPr="001E75C5">
        <w:rPr>
          <w:rFonts w:ascii="方正小标宋简体" w:eastAsia="方正小标宋简体" w:hAnsi="方正公文小标宋" w:cs="方正公文小标宋" w:hint="eastAsia"/>
          <w:bCs/>
          <w:sz w:val="44"/>
          <w:szCs w:val="44"/>
        </w:rPr>
        <w:t>征文</w:t>
      </w:r>
      <w:r w:rsidRPr="001E75C5">
        <w:rPr>
          <w:rFonts w:ascii="方正小标宋简体" w:eastAsia="方正小标宋简体" w:hAnsi="方正公文小标宋" w:cs="方正公文小标宋" w:hint="eastAsia"/>
          <w:bCs/>
          <w:sz w:val="44"/>
          <w:szCs w:val="44"/>
        </w:rPr>
        <w:t>大赛的通知</w:t>
      </w:r>
    </w:p>
    <w:p w:rsidR="00022C83" w:rsidRPr="001E75C5" w:rsidRDefault="007E5EE2">
      <w:pPr>
        <w:spacing w:line="520" w:lineRule="exact"/>
        <w:rPr>
          <w:rFonts w:ascii="仿宋_GB2312" w:eastAsia="仿宋_GB2312" w:hAnsi="仿宋" w:cs="仿宋" w:hint="eastAsia"/>
          <w:sz w:val="32"/>
          <w:szCs w:val="32"/>
        </w:rPr>
      </w:pPr>
      <w:r w:rsidRPr="001E75C5">
        <w:rPr>
          <w:rFonts w:ascii="仿宋_GB2312" w:eastAsia="仿宋_GB2312" w:hAnsi="仿宋" w:cs="仿宋" w:hint="eastAsia"/>
          <w:sz w:val="32"/>
          <w:szCs w:val="32"/>
        </w:rPr>
        <w:t>各学院：</w:t>
      </w:r>
    </w:p>
    <w:p w:rsidR="00022C83" w:rsidRPr="001E75C5" w:rsidRDefault="007E5EE2">
      <w:pPr>
        <w:spacing w:line="520" w:lineRule="exact"/>
        <w:ind w:firstLineChars="200" w:firstLine="640"/>
        <w:jc w:val="left"/>
        <w:rPr>
          <w:rFonts w:ascii="仿宋_GB2312" w:eastAsia="仿宋_GB2312" w:hAnsi="仿宋" w:cs="仿宋" w:hint="eastAsia"/>
          <w:sz w:val="32"/>
          <w:szCs w:val="32"/>
        </w:rPr>
      </w:pPr>
      <w:r w:rsidRPr="001E75C5">
        <w:rPr>
          <w:rFonts w:ascii="仿宋_GB2312" w:eastAsia="仿宋_GB2312" w:hAnsi="仿宋" w:cs="仿宋" w:hint="eastAsia"/>
          <w:sz w:val="32"/>
          <w:szCs w:val="32"/>
        </w:rPr>
        <w:t>为进一步加大学生资助政策宣传力度，加强对广大受助学生思想道德教育，增强受助学生的诚信意识、感恩意识和自立自强意识，提升资助育人效果，根据</w:t>
      </w:r>
      <w:r w:rsidR="00AF0DB1" w:rsidRPr="001E75C5">
        <w:rPr>
          <w:rFonts w:ascii="仿宋_GB2312" w:eastAsia="仿宋_GB2312" w:hAnsi="仿宋" w:cs="仿宋" w:hint="eastAsia"/>
          <w:sz w:val="32"/>
          <w:szCs w:val="32"/>
        </w:rPr>
        <w:t>《关于大力开展2022年高校学生资助诚信教育主题活动的通知（湘学助〔2022〕10）》</w:t>
      </w:r>
      <w:r w:rsidRPr="001E75C5">
        <w:rPr>
          <w:rFonts w:ascii="仿宋_GB2312" w:eastAsia="仿宋_GB2312" w:hAnsi="仿宋" w:cs="仿宋" w:hint="eastAsia"/>
          <w:color w:val="000000"/>
          <w:sz w:val="32"/>
          <w:szCs w:val="32"/>
        </w:rPr>
        <w:t>决定开展“助学</w:t>
      </w:r>
      <w:r w:rsidRPr="001E75C5">
        <w:rPr>
          <w:rFonts w:ascii="仿宋_GB2312" w:eastAsia="仿宋_GB2312" w:hAnsi="仿宋" w:cs="仿宋" w:hint="eastAsia"/>
          <w:color w:val="000000"/>
          <w:spacing w:val="-3"/>
          <w:sz w:val="32"/>
          <w:szCs w:val="32"/>
        </w:rPr>
        <w:t>·</w:t>
      </w:r>
      <w:r w:rsidRPr="001E75C5">
        <w:rPr>
          <w:rFonts w:ascii="仿宋_GB2312" w:eastAsia="仿宋_GB2312" w:hAnsi="仿宋" w:cs="仿宋" w:hint="eastAsia"/>
          <w:color w:val="000000"/>
          <w:sz w:val="32"/>
          <w:szCs w:val="32"/>
        </w:rPr>
        <w:t>筑梦</w:t>
      </w:r>
      <w:r w:rsidRPr="001E75C5">
        <w:rPr>
          <w:rFonts w:ascii="仿宋_GB2312" w:eastAsia="仿宋_GB2312" w:hAnsi="仿宋" w:cs="仿宋" w:hint="eastAsia"/>
          <w:color w:val="000000"/>
          <w:spacing w:val="-3"/>
          <w:sz w:val="32"/>
          <w:szCs w:val="32"/>
        </w:rPr>
        <w:t>·</w:t>
      </w:r>
      <w:r w:rsidRPr="001E75C5">
        <w:rPr>
          <w:rFonts w:ascii="仿宋_GB2312" w:eastAsia="仿宋_GB2312" w:hAnsi="仿宋" w:cs="仿宋" w:hint="eastAsia"/>
          <w:color w:val="000000"/>
          <w:sz w:val="32"/>
          <w:szCs w:val="32"/>
        </w:rPr>
        <w:t>铸人”诚信主题</w:t>
      </w:r>
      <w:r w:rsidR="00AF0DB1" w:rsidRPr="001E75C5">
        <w:rPr>
          <w:rFonts w:ascii="仿宋_GB2312" w:eastAsia="仿宋_GB2312" w:hAnsi="仿宋" w:cs="仿宋" w:hint="eastAsia"/>
          <w:color w:val="000000"/>
          <w:sz w:val="32"/>
          <w:szCs w:val="32"/>
        </w:rPr>
        <w:t>征文</w:t>
      </w:r>
      <w:r w:rsidRPr="001E75C5">
        <w:rPr>
          <w:rFonts w:ascii="仿宋_GB2312" w:eastAsia="仿宋_GB2312" w:hAnsi="仿宋" w:cs="仿宋" w:hint="eastAsia"/>
          <w:color w:val="000000"/>
          <w:sz w:val="32"/>
          <w:szCs w:val="32"/>
        </w:rPr>
        <w:t>大赛，</w:t>
      </w:r>
      <w:r w:rsidRPr="001E75C5">
        <w:rPr>
          <w:rFonts w:ascii="仿宋_GB2312" w:eastAsia="仿宋_GB2312" w:hAnsi="仿宋" w:cs="仿宋" w:hint="eastAsia"/>
          <w:sz w:val="32"/>
          <w:szCs w:val="32"/>
        </w:rPr>
        <w:t>现将有关事项通知如下：</w:t>
      </w:r>
    </w:p>
    <w:p w:rsidR="00022C83" w:rsidRDefault="007E5EE2">
      <w:pPr>
        <w:numPr>
          <w:ilvl w:val="0"/>
          <w:numId w:val="1"/>
        </w:numPr>
        <w:spacing w:line="520" w:lineRule="exact"/>
        <w:ind w:firstLineChars="200" w:firstLine="643"/>
        <w:jc w:val="lef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主题</w:t>
      </w:r>
    </w:p>
    <w:p w:rsidR="00022C83" w:rsidRPr="001E75C5" w:rsidRDefault="007E5EE2">
      <w:pPr>
        <w:spacing w:line="520" w:lineRule="exact"/>
        <w:ind w:firstLineChars="200" w:firstLine="640"/>
        <w:jc w:val="left"/>
        <w:rPr>
          <w:rFonts w:ascii="仿宋_GB2312" w:eastAsia="仿宋_GB2312" w:hAnsi="仿宋" w:cs="仿宋" w:hint="eastAsia"/>
          <w:sz w:val="32"/>
          <w:szCs w:val="32"/>
        </w:rPr>
      </w:pPr>
      <w:r w:rsidRPr="001E75C5">
        <w:rPr>
          <w:rFonts w:ascii="仿宋_GB2312" w:eastAsia="仿宋_GB2312" w:hAnsi="仿宋" w:cs="仿宋" w:hint="eastAsia"/>
          <w:sz w:val="32"/>
          <w:szCs w:val="32"/>
        </w:rPr>
        <w:t>以“助学</w:t>
      </w:r>
      <w:r w:rsidRPr="001E75C5">
        <w:rPr>
          <w:rFonts w:ascii="仿宋_GB2312" w:eastAsia="仿宋_GB2312" w:hAnsi="仿宋" w:cs="仿宋" w:hint="eastAsia"/>
          <w:spacing w:val="-3"/>
          <w:sz w:val="32"/>
          <w:szCs w:val="32"/>
        </w:rPr>
        <w:t>·</w:t>
      </w:r>
      <w:r w:rsidRPr="001E75C5">
        <w:rPr>
          <w:rFonts w:ascii="仿宋_GB2312" w:eastAsia="仿宋_GB2312" w:hAnsi="仿宋" w:cs="仿宋" w:hint="eastAsia"/>
          <w:sz w:val="32"/>
          <w:szCs w:val="32"/>
        </w:rPr>
        <w:t>筑梦</w:t>
      </w:r>
      <w:r w:rsidRPr="001E75C5">
        <w:rPr>
          <w:rFonts w:ascii="仿宋_GB2312" w:eastAsia="仿宋_GB2312" w:hAnsi="仿宋" w:cs="仿宋" w:hint="eastAsia"/>
          <w:spacing w:val="-3"/>
          <w:sz w:val="32"/>
          <w:szCs w:val="32"/>
        </w:rPr>
        <w:t>·</w:t>
      </w:r>
      <w:r w:rsidRPr="001E75C5">
        <w:rPr>
          <w:rFonts w:ascii="仿宋_GB2312" w:eastAsia="仿宋_GB2312" w:hAnsi="仿宋" w:cs="仿宋" w:hint="eastAsia"/>
          <w:sz w:val="32"/>
          <w:szCs w:val="32"/>
        </w:rPr>
        <w:t>铸人”为主题，弘扬诚信美德，展现良好风尚。</w:t>
      </w:r>
    </w:p>
    <w:p w:rsidR="00535401" w:rsidRPr="001E75C5" w:rsidRDefault="007E5EE2" w:rsidP="00535401">
      <w:pPr>
        <w:pStyle w:val="1"/>
        <w:spacing w:line="520" w:lineRule="exact"/>
        <w:ind w:firstLine="640"/>
        <w:rPr>
          <w:rFonts w:ascii="仿宋_GB2312" w:eastAsia="仿宋_GB2312" w:hAnsi="仿宋" w:cs="仿宋" w:hint="eastAsia"/>
          <w:sz w:val="32"/>
          <w:szCs w:val="32"/>
        </w:rPr>
      </w:pPr>
      <w:r w:rsidRPr="001E75C5">
        <w:rPr>
          <w:rFonts w:ascii="仿宋_GB2312" w:eastAsia="仿宋_GB2312" w:hAnsi="仿宋" w:cs="仿宋" w:hint="eastAsia"/>
          <w:sz w:val="32"/>
          <w:szCs w:val="32"/>
        </w:rPr>
        <w:t>优秀作品将在校园内进行集中宣传，并推荐参加全国“助学 筑梦 铸人”组织的评选活动。</w:t>
      </w:r>
    </w:p>
    <w:p w:rsidR="00AF0DB1" w:rsidRPr="00AF0DB1" w:rsidRDefault="00AF0DB1" w:rsidP="00AF0DB1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AF0DB1">
        <w:rPr>
          <w:rFonts w:eastAsia="黑体" w:cs="黑体" w:hint="eastAsia"/>
          <w:sz w:val="32"/>
          <w:szCs w:val="32"/>
        </w:rPr>
        <w:t>二、征文内容及要求</w:t>
      </w:r>
    </w:p>
    <w:p w:rsidR="00AF0DB1" w:rsidRPr="001E75C5" w:rsidRDefault="00AF0DB1" w:rsidP="00AF0DB1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cs="仿宋_GB2312" w:hint="eastAsia"/>
          <w:sz w:val="32"/>
          <w:szCs w:val="32"/>
        </w:rPr>
      </w:pPr>
      <w:r w:rsidRPr="001E75C5">
        <w:rPr>
          <w:rFonts w:ascii="仿宋_GB2312" w:eastAsia="仿宋_GB2312" w:cs="仿宋_GB2312" w:hint="eastAsia"/>
          <w:sz w:val="32"/>
          <w:szCs w:val="32"/>
        </w:rPr>
        <w:t>1</w:t>
      </w:r>
      <w:r w:rsidR="001E75C5">
        <w:rPr>
          <w:rFonts w:ascii="仿宋_GB2312" w:eastAsia="仿宋_GB2312" w:cs="仿宋_GB2312" w:hint="eastAsia"/>
          <w:sz w:val="32"/>
          <w:szCs w:val="32"/>
        </w:rPr>
        <w:t>.</w:t>
      </w:r>
      <w:r w:rsidRPr="001E75C5">
        <w:rPr>
          <w:rFonts w:ascii="仿宋_GB2312" w:eastAsia="仿宋_GB2312" w:cs="仿宋_GB2312" w:hint="eastAsia"/>
          <w:sz w:val="32"/>
          <w:szCs w:val="32"/>
        </w:rPr>
        <w:t>征文内容要求围绕“助学</w:t>
      </w:r>
      <w:r w:rsidRPr="001E75C5">
        <w:rPr>
          <w:rFonts w:ascii="仿宋_GB2312" w:eastAsia="仿宋_GB2312" w:hAnsi="仿宋" w:cs="仿宋" w:hint="eastAsia"/>
          <w:spacing w:val="-3"/>
          <w:kern w:val="0"/>
          <w:sz w:val="32"/>
          <w:szCs w:val="32"/>
        </w:rPr>
        <w:t>·</w:t>
      </w:r>
      <w:r w:rsidRPr="001E75C5">
        <w:rPr>
          <w:rFonts w:ascii="仿宋_GB2312" w:eastAsia="仿宋_GB2312" w:cs="仿宋_GB2312" w:hint="eastAsia"/>
          <w:sz w:val="32"/>
          <w:szCs w:val="32"/>
        </w:rPr>
        <w:t>筑梦</w:t>
      </w:r>
      <w:r w:rsidRPr="001E75C5">
        <w:rPr>
          <w:rFonts w:ascii="仿宋_GB2312" w:eastAsia="仿宋_GB2312" w:hAnsi="仿宋" w:cs="仿宋" w:hint="eastAsia"/>
          <w:spacing w:val="-3"/>
          <w:kern w:val="0"/>
          <w:sz w:val="32"/>
          <w:szCs w:val="32"/>
        </w:rPr>
        <w:t>·</w:t>
      </w:r>
      <w:r w:rsidRPr="001E75C5">
        <w:rPr>
          <w:rFonts w:ascii="仿宋_GB2312" w:eastAsia="仿宋_GB2312" w:cs="仿宋_GB2312" w:hint="eastAsia"/>
          <w:sz w:val="32"/>
          <w:szCs w:val="32"/>
        </w:rPr>
        <w:t>铸人”，文章主人公可以是自己，也可以是身边的同学、老师、社会爱心人士。以第三人称讲述在学生资助政策帮助下的青春奋斗故事，文章要求内容真实、感人，思想积极向上，弘扬正能量。</w:t>
      </w:r>
    </w:p>
    <w:p w:rsidR="00AF0DB1" w:rsidRPr="001E75C5" w:rsidRDefault="001E75C5" w:rsidP="001E75C5">
      <w:pPr>
        <w:spacing w:line="600" w:lineRule="exact"/>
        <w:ind w:firstLineChars="200" w:firstLine="64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2.</w:t>
      </w:r>
      <w:r w:rsidR="00AF0DB1" w:rsidRPr="001E75C5">
        <w:rPr>
          <w:rFonts w:ascii="仿宋_GB2312" w:eastAsia="仿宋_GB2312" w:cs="仿宋_GB2312" w:hint="eastAsia"/>
          <w:sz w:val="32"/>
          <w:szCs w:val="32"/>
        </w:rPr>
        <w:t>文章题目自拟，体裁不限（小说、诗歌除外），文章字数以不超过</w:t>
      </w:r>
      <w:r w:rsidR="00AF0DB1" w:rsidRPr="001E75C5">
        <w:rPr>
          <w:rFonts w:ascii="仿宋_GB2312" w:eastAsia="仿宋_GB2312" w:hint="eastAsia"/>
          <w:sz w:val="32"/>
          <w:szCs w:val="32"/>
        </w:rPr>
        <w:t>2000</w:t>
      </w:r>
      <w:r w:rsidR="00AF0DB1" w:rsidRPr="001E75C5">
        <w:rPr>
          <w:rFonts w:ascii="仿宋_GB2312" w:eastAsia="仿宋_GB2312" w:cs="仿宋_GB2312" w:hint="eastAsia"/>
          <w:sz w:val="32"/>
          <w:szCs w:val="32"/>
        </w:rPr>
        <w:t>字为宜，必须原创，不得抄袭。</w:t>
      </w:r>
    </w:p>
    <w:p w:rsidR="00AF0DB1" w:rsidRPr="001E75C5" w:rsidRDefault="001E75C5" w:rsidP="001E75C5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3.</w:t>
      </w:r>
      <w:r w:rsidR="00AF0DB1" w:rsidRPr="001E75C5">
        <w:rPr>
          <w:rFonts w:ascii="仿宋_GB2312" w:eastAsia="仿宋_GB2312" w:cs="仿宋_GB2312" w:hint="eastAsia"/>
          <w:sz w:val="32"/>
          <w:szCs w:val="32"/>
        </w:rPr>
        <w:t>征文格式:①页面设置：A4纸；②页边距：上下左右均为2厘米；③打印格式:正标题小二黑体加粗，副标题小三黑体，一级标题小三黑体，二级标题四号宋体加粗，正文四号宋体；④字符</w:t>
      </w:r>
      <w:r w:rsidR="00AF0DB1" w:rsidRPr="001E75C5">
        <w:rPr>
          <w:rFonts w:ascii="仿宋_GB2312" w:eastAsia="仿宋_GB2312" w:cs="仿宋_GB2312" w:hint="eastAsia"/>
          <w:sz w:val="32"/>
          <w:szCs w:val="32"/>
        </w:rPr>
        <w:lastRenderedPageBreak/>
        <w:t>间距：标准；⑤行距；全文行距1.25倍。</w:t>
      </w:r>
    </w:p>
    <w:p w:rsidR="00AF0DB1" w:rsidRPr="001E75C5" w:rsidRDefault="001E75C5" w:rsidP="001E75C5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4.</w:t>
      </w:r>
      <w:r w:rsidR="00AF0DB1" w:rsidRPr="001E75C5">
        <w:rPr>
          <w:rFonts w:ascii="仿宋_GB2312" w:eastAsia="仿宋_GB2312" w:cs="仿宋_GB2312" w:hint="eastAsia"/>
          <w:sz w:val="32"/>
          <w:szCs w:val="32"/>
        </w:rPr>
        <w:t>征文作者须在文章末尾注明作者信息，包括姓名、学号、学院名称、指导老师等。</w:t>
      </w:r>
    </w:p>
    <w:p w:rsidR="00AF0DB1" w:rsidRPr="00AF0DB1" w:rsidRDefault="00AF0DB1" w:rsidP="00AF0DB1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AF0DB1">
        <w:rPr>
          <w:rFonts w:eastAsia="黑体" w:cs="黑体" w:hint="eastAsia"/>
          <w:sz w:val="32"/>
          <w:szCs w:val="32"/>
        </w:rPr>
        <w:t>三、征文活动时间</w:t>
      </w:r>
    </w:p>
    <w:p w:rsidR="00AF0DB1" w:rsidRPr="001E75C5" w:rsidRDefault="00535401" w:rsidP="00AF0DB1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E75C5">
        <w:rPr>
          <w:rFonts w:ascii="仿宋_GB2312" w:eastAsia="仿宋_GB2312" w:cs="仿宋_GB2312" w:hint="eastAsia"/>
          <w:sz w:val="32"/>
          <w:szCs w:val="32"/>
        </w:rPr>
        <w:t>所有参赛征文需以学院为单位</w:t>
      </w:r>
      <w:r w:rsidR="00AF0DB1" w:rsidRPr="001E75C5">
        <w:rPr>
          <w:rFonts w:ascii="仿宋_GB2312" w:eastAsia="仿宋_GB2312" w:cs="仿宋_GB2312" w:hint="eastAsia"/>
          <w:sz w:val="32"/>
          <w:szCs w:val="32"/>
        </w:rPr>
        <w:t>于2022年6月13日上交征文作品、报名表、报名汇总表</w:t>
      </w:r>
      <w:r w:rsidR="008B17D3" w:rsidRPr="001E75C5">
        <w:rPr>
          <w:rFonts w:ascii="仿宋_GB2312" w:eastAsia="仿宋_GB2312" w:cs="仿宋_GB2312" w:hint="eastAsia"/>
          <w:sz w:val="32"/>
          <w:szCs w:val="32"/>
        </w:rPr>
        <w:t>纸质档到</w:t>
      </w:r>
      <w:r w:rsidRPr="001E75C5">
        <w:rPr>
          <w:rFonts w:ascii="仿宋_GB2312" w:eastAsia="仿宋_GB2312" w:cs="仿宋_GB2312" w:hint="eastAsia"/>
          <w:sz w:val="32"/>
          <w:szCs w:val="32"/>
        </w:rPr>
        <w:t>立德楼A210，</w:t>
      </w:r>
      <w:r w:rsidR="00AF0DB1" w:rsidRPr="001E75C5">
        <w:rPr>
          <w:rFonts w:ascii="仿宋_GB2312" w:eastAsia="仿宋_GB2312" w:cs="仿宋_GB2312" w:hint="eastAsia"/>
          <w:sz w:val="32"/>
          <w:szCs w:val="32"/>
        </w:rPr>
        <w:t>电子档发送到邮箱xgczzb@hnust.edu.cn。</w:t>
      </w:r>
    </w:p>
    <w:p w:rsidR="00AF0DB1" w:rsidRPr="00AF0DB1" w:rsidRDefault="00AF0DB1" w:rsidP="00AF0DB1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AF0DB1">
        <w:rPr>
          <w:rFonts w:eastAsia="黑体" w:cs="黑体" w:hint="eastAsia"/>
          <w:sz w:val="32"/>
          <w:szCs w:val="32"/>
        </w:rPr>
        <w:t>四、征文评选与奖励</w:t>
      </w:r>
    </w:p>
    <w:p w:rsidR="00AF0DB1" w:rsidRPr="001E75C5" w:rsidRDefault="00AF0DB1" w:rsidP="00AF0DB1">
      <w:pPr>
        <w:spacing w:line="600" w:lineRule="exact"/>
        <w:ind w:firstLineChars="200" w:firstLine="640"/>
        <w:rPr>
          <w:rFonts w:ascii="仿宋_GB2312" w:eastAsia="仿宋_GB2312" w:cs="仿宋_GB2312" w:hint="eastAsia"/>
          <w:sz w:val="32"/>
          <w:szCs w:val="32"/>
        </w:rPr>
      </w:pPr>
      <w:r w:rsidRPr="001E75C5">
        <w:rPr>
          <w:rFonts w:ascii="仿宋_GB2312" w:eastAsia="仿宋_GB2312" w:cs="仿宋_GB2312" w:hint="eastAsia"/>
          <w:sz w:val="32"/>
          <w:szCs w:val="32"/>
        </w:rPr>
        <w:t>学校组织相关专家对征文进行评选，将评选一等奖</w:t>
      </w:r>
      <w:r w:rsidRPr="001E75C5">
        <w:rPr>
          <w:rFonts w:ascii="仿宋_GB2312" w:eastAsia="仿宋_GB2312" w:hint="eastAsia"/>
          <w:sz w:val="32"/>
          <w:szCs w:val="32"/>
        </w:rPr>
        <w:t>3</w:t>
      </w:r>
      <w:r w:rsidRPr="001E75C5">
        <w:rPr>
          <w:rFonts w:ascii="仿宋_GB2312" w:eastAsia="仿宋_GB2312" w:cs="仿宋_GB2312" w:hint="eastAsia"/>
          <w:sz w:val="32"/>
          <w:szCs w:val="32"/>
        </w:rPr>
        <w:t>名，二等奖</w:t>
      </w:r>
      <w:r w:rsidRPr="001E75C5">
        <w:rPr>
          <w:rFonts w:ascii="仿宋_GB2312" w:eastAsia="仿宋_GB2312" w:hint="eastAsia"/>
          <w:sz w:val="32"/>
          <w:szCs w:val="32"/>
        </w:rPr>
        <w:t>5</w:t>
      </w:r>
      <w:r w:rsidRPr="001E75C5">
        <w:rPr>
          <w:rFonts w:ascii="仿宋_GB2312" w:eastAsia="仿宋_GB2312" w:cs="仿宋_GB2312" w:hint="eastAsia"/>
          <w:sz w:val="32"/>
          <w:szCs w:val="32"/>
        </w:rPr>
        <w:t>名，三等奖</w:t>
      </w:r>
      <w:r w:rsidRPr="001E75C5">
        <w:rPr>
          <w:rFonts w:ascii="仿宋_GB2312" w:eastAsia="仿宋_GB2312" w:hint="eastAsia"/>
          <w:sz w:val="32"/>
          <w:szCs w:val="32"/>
        </w:rPr>
        <w:t>8</w:t>
      </w:r>
      <w:r w:rsidR="003248A9" w:rsidRPr="001E75C5">
        <w:rPr>
          <w:rFonts w:ascii="仿宋_GB2312" w:eastAsia="仿宋_GB2312" w:cs="仿宋_GB2312" w:hint="eastAsia"/>
          <w:sz w:val="32"/>
          <w:szCs w:val="32"/>
        </w:rPr>
        <w:t>名，优秀奖10名</w:t>
      </w:r>
      <w:bookmarkStart w:id="0" w:name="_GoBack"/>
      <w:bookmarkEnd w:id="0"/>
      <w:r w:rsidRPr="001E75C5">
        <w:rPr>
          <w:rFonts w:ascii="仿宋_GB2312" w:eastAsia="仿宋_GB2312" w:cs="仿宋_GB2312" w:hint="eastAsia"/>
          <w:sz w:val="32"/>
          <w:szCs w:val="32"/>
        </w:rPr>
        <w:t>，分别奖励300、200、100、50元，并颁发荣誉证书。优秀作品将推荐参加全国“助学 筑梦 铸人”组织的征文评选活动。</w:t>
      </w:r>
    </w:p>
    <w:p w:rsidR="00AF0DB1" w:rsidRPr="00AF0DB1" w:rsidRDefault="00AF0DB1" w:rsidP="00AF0DB1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AF0DB1">
        <w:rPr>
          <w:rFonts w:eastAsia="黑体" w:cs="黑体" w:hint="eastAsia"/>
          <w:sz w:val="32"/>
          <w:szCs w:val="32"/>
        </w:rPr>
        <w:t>五、要求</w:t>
      </w:r>
    </w:p>
    <w:p w:rsidR="00AF0DB1" w:rsidRPr="001E75C5" w:rsidRDefault="001E75C5" w:rsidP="001E75C5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AF0DB1" w:rsidRPr="001E75C5">
        <w:rPr>
          <w:rFonts w:ascii="仿宋_GB2312" w:eastAsia="仿宋_GB2312" w:cs="仿宋_GB2312" w:hint="eastAsia"/>
          <w:sz w:val="32"/>
          <w:szCs w:val="32"/>
        </w:rPr>
        <w:t>请各学院高度重视本次主题征文活动，将本次征文活动作为学生思想道德教育的重要载体，认真做好本学院征文活动的组织工作，积极宣传，精心策划，尽量扩大学生的参与度。</w:t>
      </w:r>
    </w:p>
    <w:p w:rsidR="00AF0DB1" w:rsidRPr="001E75C5" w:rsidRDefault="00AF0DB1" w:rsidP="00AF0DB1">
      <w:pPr>
        <w:spacing w:line="600" w:lineRule="exact"/>
        <w:ind w:firstLine="645"/>
        <w:rPr>
          <w:rFonts w:ascii="仿宋_GB2312" w:eastAsia="仿宋_GB2312" w:cs="仿宋_GB2312" w:hint="eastAsia"/>
          <w:sz w:val="32"/>
          <w:szCs w:val="32"/>
        </w:rPr>
      </w:pPr>
      <w:r w:rsidRPr="001E75C5">
        <w:rPr>
          <w:rFonts w:ascii="仿宋_GB2312" w:eastAsia="仿宋_GB2312" w:hint="eastAsia"/>
          <w:sz w:val="32"/>
          <w:szCs w:val="32"/>
        </w:rPr>
        <w:t>2</w:t>
      </w:r>
      <w:r w:rsidR="001E75C5">
        <w:rPr>
          <w:rFonts w:ascii="仿宋_GB2312" w:eastAsia="仿宋_GB2312" w:cs="仿宋_GB2312" w:hint="eastAsia"/>
          <w:sz w:val="32"/>
          <w:szCs w:val="32"/>
        </w:rPr>
        <w:t>.</w:t>
      </w:r>
      <w:r w:rsidRPr="001E75C5">
        <w:rPr>
          <w:rFonts w:ascii="仿宋_GB2312" w:eastAsia="仿宋_GB2312" w:cs="仿宋_GB2312" w:hint="eastAsia"/>
          <w:sz w:val="32"/>
          <w:szCs w:val="32"/>
        </w:rPr>
        <w:t>各学院要做好主题征文的初选工作，保证参赛征文的数量和质量，每个学院推荐高质量征文5篇以上。</w:t>
      </w:r>
    </w:p>
    <w:p w:rsidR="00535401" w:rsidRPr="001E75C5" w:rsidRDefault="00535401" w:rsidP="001E75C5">
      <w:pPr>
        <w:pStyle w:val="2"/>
        <w:rPr>
          <w:rFonts w:ascii="仿宋_GB2312" w:eastAsia="仿宋_GB2312" w:hint="eastAsia"/>
        </w:rPr>
      </w:pPr>
    </w:p>
    <w:p w:rsidR="00535401" w:rsidRPr="001E75C5" w:rsidRDefault="00535401" w:rsidP="001E75C5">
      <w:pPr>
        <w:pStyle w:val="2"/>
        <w:ind w:firstLineChars="1300" w:firstLine="4160"/>
        <w:rPr>
          <w:rFonts w:ascii="仿宋_GB2312" w:eastAsia="仿宋_GB2312" w:hAnsi="Times New Roman" w:cs="仿宋_GB2312" w:hint="eastAsia"/>
          <w:sz w:val="32"/>
          <w:szCs w:val="32"/>
        </w:rPr>
      </w:pPr>
      <w:r w:rsidRPr="001E75C5">
        <w:rPr>
          <w:rFonts w:ascii="仿宋_GB2312" w:eastAsia="仿宋_GB2312" w:hAnsi="Times New Roman" w:cs="仿宋_GB2312" w:hint="eastAsia"/>
          <w:sz w:val="32"/>
          <w:szCs w:val="32"/>
        </w:rPr>
        <w:t>湖南科技大学学生工作处（部）</w:t>
      </w:r>
    </w:p>
    <w:p w:rsidR="00535401" w:rsidRPr="001E75C5" w:rsidRDefault="00535401" w:rsidP="001E75C5">
      <w:pPr>
        <w:pStyle w:val="2"/>
        <w:ind w:firstLine="640"/>
        <w:rPr>
          <w:rFonts w:ascii="仿宋_GB2312" w:eastAsia="仿宋_GB2312" w:hAnsi="Times New Roman" w:cs="仿宋_GB2312" w:hint="eastAsia"/>
          <w:sz w:val="32"/>
          <w:szCs w:val="32"/>
        </w:rPr>
      </w:pPr>
      <w:r w:rsidRPr="001E75C5"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  2022年5月9日</w:t>
      </w:r>
    </w:p>
    <w:p w:rsidR="00535401" w:rsidRDefault="00535401" w:rsidP="00535401">
      <w:pPr>
        <w:pStyle w:val="2"/>
      </w:pPr>
    </w:p>
    <w:p w:rsidR="00022C83" w:rsidRDefault="00022C83"/>
    <w:sectPr w:rsidR="00022C83" w:rsidSect="00E169D2">
      <w:footerReference w:type="default" r:id="rId8"/>
      <w:pgSz w:w="11906" w:h="16838"/>
      <w:pgMar w:top="1440" w:right="1349" w:bottom="1440" w:left="1463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CB0" w:rsidRDefault="00CF3CB0">
      <w:r>
        <w:separator/>
      </w:r>
    </w:p>
  </w:endnote>
  <w:endnote w:type="continuationSeparator" w:id="0">
    <w:p w:rsidR="00CF3CB0" w:rsidRDefault="00CF3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公文小标宋">
    <w:altName w:val="宋体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C83" w:rsidRDefault="00E169D2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fit-shape-to-text:t" inset="0,0,0,0">
            <w:txbxContent>
              <w:p w:rsidR="00022C83" w:rsidRDefault="00E169D2">
                <w:pPr>
                  <w:pStyle w:val="a3"/>
                </w:pP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begin"/>
                </w:r>
                <w:r w:rsidR="007E5EE2">
                  <w:rPr>
                    <w:rFonts w:ascii="仿宋" w:eastAsia="仿宋" w:hAnsi="仿宋" w:cs="仿宋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separate"/>
                </w:r>
                <w:r w:rsidR="001E75C5">
                  <w:rPr>
                    <w:rFonts w:ascii="仿宋" w:eastAsia="仿宋" w:hAnsi="仿宋" w:cs="仿宋"/>
                    <w:noProof/>
                    <w:sz w:val="28"/>
                    <w:szCs w:val="28"/>
                  </w:rPr>
                  <w:t>- 7 -</w: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CB0" w:rsidRDefault="00CF3CB0">
      <w:r>
        <w:separator/>
      </w:r>
    </w:p>
  </w:footnote>
  <w:footnote w:type="continuationSeparator" w:id="0">
    <w:p w:rsidR="00CF3CB0" w:rsidRDefault="00CF3C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EDC5929"/>
    <w:multiLevelType w:val="singleLevel"/>
    <w:tmpl w:val="EEDC592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22C9A4"/>
    <w:multiLevelType w:val="singleLevel"/>
    <w:tmpl w:val="6B22C9A4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CC20FEA"/>
    <w:rsid w:val="00022C83"/>
    <w:rsid w:val="001E75C5"/>
    <w:rsid w:val="003248A9"/>
    <w:rsid w:val="00535401"/>
    <w:rsid w:val="007E5EE2"/>
    <w:rsid w:val="008B17D3"/>
    <w:rsid w:val="00AF0DB1"/>
    <w:rsid w:val="00CA25A4"/>
    <w:rsid w:val="00CF3CB0"/>
    <w:rsid w:val="00DB3E63"/>
    <w:rsid w:val="00E169D2"/>
    <w:rsid w:val="057E4AA0"/>
    <w:rsid w:val="3CC20FEA"/>
    <w:rsid w:val="7299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E169D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qFormat/>
    <w:rsid w:val="00E169D2"/>
    <w:pPr>
      <w:widowControl w:val="0"/>
      <w:spacing w:after="120"/>
      <w:ind w:leftChars="200" w:left="420" w:firstLineChars="200" w:firstLine="42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a3">
    <w:name w:val="footer"/>
    <w:basedOn w:val="a"/>
    <w:rsid w:val="00E169D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E169D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99"/>
    <w:qFormat/>
    <w:rsid w:val="00E169D2"/>
    <w:pPr>
      <w:ind w:firstLineChars="200" w:firstLine="420"/>
    </w:pPr>
  </w:style>
  <w:style w:type="character" w:styleId="a5">
    <w:name w:val="Hyperlink"/>
    <w:basedOn w:val="a0"/>
    <w:rsid w:val="00AF0DB1"/>
    <w:rPr>
      <w:color w:val="0563C1" w:themeColor="hyperlink"/>
      <w:u w:val="single"/>
    </w:rPr>
  </w:style>
  <w:style w:type="paragraph" w:styleId="a6">
    <w:name w:val="Balloon Text"/>
    <w:basedOn w:val="a"/>
    <w:link w:val="Char"/>
    <w:rsid w:val="008B17D3"/>
    <w:rPr>
      <w:sz w:val="18"/>
      <w:szCs w:val="18"/>
    </w:rPr>
  </w:style>
  <w:style w:type="character" w:customStyle="1" w:styleId="Char">
    <w:name w:val="批注框文本 Char"/>
    <w:basedOn w:val="a0"/>
    <w:link w:val="a6"/>
    <w:rsid w:val="008B17D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2022-05-09T03:06:00Z</cp:lastPrinted>
  <dcterms:created xsi:type="dcterms:W3CDTF">2021-05-18T07:26:00Z</dcterms:created>
  <dcterms:modified xsi:type="dcterms:W3CDTF">2022-05-09T09:49:00Z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87EE975F6DD54C599BB8919BBCDC325A</vt:lpwstr>
  </property>
</Properties>
</file>